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F60BD" w14:textId="77777777" w:rsidR="00017C89" w:rsidRDefault="00017C89" w:rsidP="000542A8">
      <w:pPr>
        <w:spacing w:after="0" w:line="240" w:lineRule="auto"/>
        <w:ind w:right="-142"/>
        <w:contextualSpacing/>
        <w:jc w:val="center"/>
        <w:rPr>
          <w:rFonts w:ascii="Garamond" w:hAnsi="Garamond"/>
          <w:bCs/>
          <w:sz w:val="28"/>
          <w:szCs w:val="28"/>
        </w:rPr>
      </w:pPr>
    </w:p>
    <w:p w14:paraId="642C71E6" w14:textId="77777777" w:rsidR="00017C89" w:rsidRDefault="00017C89" w:rsidP="000542A8">
      <w:pPr>
        <w:spacing w:after="0" w:line="240" w:lineRule="auto"/>
        <w:ind w:right="-142"/>
        <w:contextualSpacing/>
        <w:jc w:val="center"/>
        <w:rPr>
          <w:rFonts w:ascii="Garamond" w:hAnsi="Garamond"/>
          <w:bCs/>
          <w:sz w:val="28"/>
          <w:szCs w:val="28"/>
        </w:rPr>
      </w:pPr>
    </w:p>
    <w:p w14:paraId="3AA58323" w14:textId="357EFFEA" w:rsidR="000542A8" w:rsidRPr="00017C89" w:rsidRDefault="00017C89" w:rsidP="000542A8">
      <w:pPr>
        <w:spacing w:after="0" w:line="240" w:lineRule="auto"/>
        <w:ind w:right="-142"/>
        <w:contextualSpacing/>
        <w:jc w:val="center"/>
        <w:rPr>
          <w:rFonts w:ascii="Garamond" w:hAnsi="Garamond"/>
          <w:bCs/>
          <w:sz w:val="28"/>
          <w:szCs w:val="28"/>
          <w:u w:val="single"/>
        </w:rPr>
      </w:pPr>
      <w:r w:rsidRPr="00017C89">
        <w:rPr>
          <w:rFonts w:ascii="Garamond" w:hAnsi="Garamond"/>
          <w:bCs/>
          <w:sz w:val="28"/>
          <w:szCs w:val="28"/>
          <w:u w:val="single"/>
        </w:rPr>
        <w:t>(Compilare il seguente modulo ed inviarlo a segreteria@studiolegalezaccariello.it)</w:t>
      </w:r>
    </w:p>
    <w:p w14:paraId="641EC420" w14:textId="77777777" w:rsidR="00017C89" w:rsidRDefault="00017C89" w:rsidP="004C6233">
      <w:pPr>
        <w:spacing w:after="0" w:line="240" w:lineRule="auto"/>
        <w:ind w:right="-142"/>
        <w:contextualSpacing/>
        <w:jc w:val="center"/>
        <w:rPr>
          <w:rFonts w:ascii="Garamond" w:hAnsi="Garamond"/>
          <w:b/>
          <w:sz w:val="28"/>
          <w:szCs w:val="28"/>
        </w:rPr>
      </w:pPr>
    </w:p>
    <w:p w14:paraId="300AA945" w14:textId="384C59D3" w:rsidR="00841CA9" w:rsidRDefault="000542A8" w:rsidP="004C6233">
      <w:pPr>
        <w:spacing w:after="0" w:line="240" w:lineRule="auto"/>
        <w:ind w:right="-142"/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MODULO DI PRE-ADESIONE AL </w:t>
      </w:r>
    </w:p>
    <w:p w14:paraId="1CD1BAE2" w14:textId="77777777" w:rsidR="004C6233" w:rsidRDefault="000542A8" w:rsidP="004C6233">
      <w:pPr>
        <w:spacing w:after="0" w:line="240" w:lineRule="auto"/>
        <w:ind w:right="-142"/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RICORSO CUMULATIVO</w:t>
      </w:r>
      <w:r w:rsidR="004C6233">
        <w:rPr>
          <w:rFonts w:ascii="Garamond" w:hAnsi="Garamond"/>
          <w:b/>
          <w:sz w:val="28"/>
          <w:szCs w:val="28"/>
        </w:rPr>
        <w:t xml:space="preserve"> </w:t>
      </w:r>
    </w:p>
    <w:p w14:paraId="24765513" w14:textId="77777777" w:rsidR="004C6233" w:rsidRDefault="004C6233" w:rsidP="004C6233">
      <w:pPr>
        <w:spacing w:after="0" w:line="240" w:lineRule="auto"/>
        <w:ind w:right="-142"/>
        <w:contextualSpacing/>
        <w:jc w:val="center"/>
        <w:rPr>
          <w:rFonts w:ascii="Garamond" w:hAnsi="Garamond"/>
          <w:b/>
          <w:sz w:val="28"/>
          <w:szCs w:val="28"/>
        </w:rPr>
      </w:pPr>
    </w:p>
    <w:p w14:paraId="66A332F0" w14:textId="34FB36E9" w:rsidR="000542A8" w:rsidRDefault="004C6233" w:rsidP="004C6233">
      <w:pPr>
        <w:spacing w:after="0" w:line="240" w:lineRule="auto"/>
        <w:ind w:right="-142"/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PER</w:t>
      </w:r>
      <w:r w:rsidR="00841CA9">
        <w:rPr>
          <w:rFonts w:ascii="Garamond" w:hAnsi="Garamond"/>
          <w:b/>
          <w:sz w:val="28"/>
          <w:szCs w:val="28"/>
        </w:rPr>
        <w:t>___________________________________________</w:t>
      </w:r>
      <w:r w:rsidR="000542A8">
        <w:rPr>
          <w:rFonts w:ascii="Garamond" w:hAnsi="Garamond"/>
          <w:b/>
          <w:sz w:val="28"/>
          <w:szCs w:val="28"/>
        </w:rPr>
        <w:t xml:space="preserve"> </w:t>
      </w:r>
    </w:p>
    <w:p w14:paraId="30FBA972" w14:textId="77777777" w:rsidR="000542A8" w:rsidRPr="000542A8" w:rsidRDefault="000542A8" w:rsidP="000542A8">
      <w:pPr>
        <w:spacing w:after="0" w:line="240" w:lineRule="auto"/>
        <w:ind w:right="-142"/>
        <w:contextualSpacing/>
        <w:jc w:val="center"/>
        <w:rPr>
          <w:rFonts w:ascii="Garamond" w:hAnsi="Garamond"/>
          <w:b/>
          <w:sz w:val="28"/>
          <w:szCs w:val="28"/>
        </w:rPr>
      </w:pPr>
    </w:p>
    <w:p w14:paraId="1E40348C" w14:textId="0CEACE02" w:rsidR="000542A8" w:rsidRDefault="00891640" w:rsidP="008D0FDA">
      <w:pPr>
        <w:spacing w:after="0" w:line="240" w:lineRule="auto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Il sottoscritto Nome__________________________Cognome_____________________________</w:t>
      </w:r>
    </w:p>
    <w:p w14:paraId="26EDD8AD" w14:textId="77777777" w:rsidR="00891640" w:rsidRDefault="00891640" w:rsidP="008D0FDA">
      <w:pPr>
        <w:spacing w:after="0" w:line="240" w:lineRule="auto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23612CC" w14:textId="0995C619" w:rsidR="00652845" w:rsidRPr="008D0FDA" w:rsidRDefault="00891640" w:rsidP="00652845">
      <w:pPr>
        <w:spacing w:after="0" w:line="360" w:lineRule="auto"/>
        <w:ind w:right="-143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</w:t>
      </w:r>
      <w:r w:rsidR="00652845" w:rsidRPr="008D0FDA">
        <w:rPr>
          <w:rFonts w:ascii="Garamond" w:hAnsi="Garamond"/>
          <w:b/>
          <w:sz w:val="24"/>
          <w:szCs w:val="24"/>
        </w:rPr>
        <w:t>ato</w:t>
      </w:r>
      <w:r w:rsidR="00652845">
        <w:rPr>
          <w:rFonts w:ascii="Garamond" w:hAnsi="Garamond"/>
          <w:b/>
          <w:sz w:val="24"/>
          <w:szCs w:val="24"/>
        </w:rPr>
        <w:t xml:space="preserve"> </w:t>
      </w:r>
      <w:r w:rsidR="00652845" w:rsidRPr="008D0FDA">
        <w:rPr>
          <w:rFonts w:ascii="Garamond" w:hAnsi="Garamond"/>
          <w:b/>
          <w:sz w:val="24"/>
          <w:szCs w:val="24"/>
        </w:rPr>
        <w:t xml:space="preserve">a </w:t>
      </w:r>
      <w:r w:rsidR="00652845" w:rsidRPr="008D0FDA">
        <w:rPr>
          <w:rFonts w:ascii="Garamond" w:hAnsi="Garamond"/>
          <w:sz w:val="24"/>
          <w:szCs w:val="24"/>
        </w:rPr>
        <w:t>_____________</w:t>
      </w:r>
      <w:r w:rsidR="00652845">
        <w:rPr>
          <w:rFonts w:ascii="Garamond" w:hAnsi="Garamond"/>
          <w:sz w:val="24"/>
          <w:szCs w:val="24"/>
        </w:rPr>
        <w:t xml:space="preserve">_________________________ </w:t>
      </w:r>
      <w:proofErr w:type="spellStart"/>
      <w:r w:rsidR="00652845" w:rsidRPr="008D0FDA">
        <w:rPr>
          <w:rFonts w:ascii="Garamond" w:hAnsi="Garamond"/>
          <w:b/>
          <w:sz w:val="24"/>
          <w:szCs w:val="24"/>
        </w:rPr>
        <w:t>Prov</w:t>
      </w:r>
      <w:proofErr w:type="spellEnd"/>
      <w:r w:rsidR="00652845" w:rsidRPr="008D0FDA">
        <w:rPr>
          <w:rFonts w:ascii="Garamond" w:hAnsi="Garamond"/>
          <w:b/>
          <w:sz w:val="24"/>
          <w:szCs w:val="24"/>
        </w:rPr>
        <w:t>.</w:t>
      </w:r>
      <w:r w:rsidR="00652845">
        <w:rPr>
          <w:rFonts w:ascii="Garamond" w:hAnsi="Garamond"/>
          <w:sz w:val="24"/>
          <w:szCs w:val="24"/>
        </w:rPr>
        <w:t>___________</w:t>
      </w:r>
      <w:r w:rsidR="00652845" w:rsidRPr="008D0FDA">
        <w:rPr>
          <w:rFonts w:ascii="Garamond" w:hAnsi="Garamond"/>
          <w:b/>
          <w:sz w:val="24"/>
          <w:szCs w:val="24"/>
        </w:rPr>
        <w:t xml:space="preserve">il </w:t>
      </w:r>
      <w:r w:rsidR="00652845" w:rsidRPr="008D0FDA">
        <w:rPr>
          <w:rFonts w:ascii="Garamond" w:hAnsi="Garamond"/>
          <w:sz w:val="24"/>
          <w:szCs w:val="24"/>
        </w:rPr>
        <w:t>___________________</w:t>
      </w:r>
    </w:p>
    <w:p w14:paraId="3F7BC4B9" w14:textId="77777777" w:rsidR="00652845" w:rsidRDefault="00652845" w:rsidP="00652845">
      <w:pPr>
        <w:spacing w:after="0" w:line="360" w:lineRule="auto"/>
        <w:ind w:right="-143"/>
        <w:contextualSpacing/>
        <w:jc w:val="both"/>
        <w:rPr>
          <w:rFonts w:ascii="Garamond" w:hAnsi="Garamond"/>
          <w:b/>
          <w:sz w:val="24"/>
          <w:szCs w:val="24"/>
        </w:rPr>
      </w:pPr>
      <w:r w:rsidRPr="008D0FDA">
        <w:rPr>
          <w:rFonts w:ascii="Garamond" w:hAnsi="Garamond"/>
          <w:b/>
          <w:sz w:val="24"/>
          <w:szCs w:val="24"/>
        </w:rPr>
        <w:t>Residente</w:t>
      </w:r>
      <w:r>
        <w:rPr>
          <w:rFonts w:ascii="Garamond" w:hAnsi="Garamond"/>
          <w:b/>
          <w:sz w:val="24"/>
          <w:szCs w:val="24"/>
        </w:rPr>
        <w:t xml:space="preserve"> (città)___________________________________(prov.______) (cap.______________)</w:t>
      </w:r>
    </w:p>
    <w:p w14:paraId="0A36B1EB" w14:textId="77777777" w:rsidR="00652845" w:rsidRPr="008D0FDA" w:rsidRDefault="00652845" w:rsidP="00652845">
      <w:pPr>
        <w:spacing w:after="0" w:line="360" w:lineRule="auto"/>
        <w:ind w:right="-143"/>
        <w:contextualSpacing/>
        <w:jc w:val="both"/>
        <w:rPr>
          <w:rFonts w:ascii="Garamond" w:hAnsi="Garamond"/>
          <w:sz w:val="24"/>
          <w:szCs w:val="24"/>
        </w:rPr>
      </w:pPr>
      <w:proofErr w:type="spellStart"/>
      <w:r w:rsidRPr="005B1F93">
        <w:rPr>
          <w:rFonts w:ascii="Garamond" w:hAnsi="Garamond"/>
          <w:b/>
          <w:bCs/>
          <w:sz w:val="24"/>
          <w:szCs w:val="24"/>
        </w:rPr>
        <w:t>Via_</w:t>
      </w:r>
      <w:r w:rsidRPr="008D0FDA">
        <w:rPr>
          <w:rFonts w:ascii="Garamond" w:hAnsi="Garamond"/>
          <w:sz w:val="24"/>
          <w:szCs w:val="24"/>
        </w:rPr>
        <w:t>______________________________________________</w:t>
      </w:r>
      <w:r w:rsidRPr="005B1F93">
        <w:rPr>
          <w:rFonts w:ascii="Garamond" w:hAnsi="Garamond"/>
          <w:b/>
          <w:bCs/>
          <w:sz w:val="24"/>
          <w:szCs w:val="24"/>
        </w:rPr>
        <w:t>n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8D0FDA">
        <w:rPr>
          <w:rFonts w:ascii="Garamond" w:hAnsi="Garamond"/>
          <w:sz w:val="24"/>
          <w:szCs w:val="24"/>
        </w:rPr>
        <w:t>_______________________</w:t>
      </w:r>
      <w:r>
        <w:rPr>
          <w:rFonts w:ascii="Garamond" w:hAnsi="Garamond"/>
          <w:sz w:val="24"/>
          <w:szCs w:val="24"/>
        </w:rPr>
        <w:t>______</w:t>
      </w:r>
    </w:p>
    <w:p w14:paraId="6F544D80" w14:textId="77777777" w:rsidR="00652845" w:rsidRPr="008D0FDA" w:rsidRDefault="00652845" w:rsidP="00652845">
      <w:pPr>
        <w:spacing w:after="0" w:line="360" w:lineRule="auto"/>
        <w:ind w:right="-143"/>
        <w:jc w:val="both"/>
        <w:rPr>
          <w:rFonts w:ascii="Garamond" w:hAnsi="Garamond"/>
          <w:sz w:val="24"/>
          <w:szCs w:val="24"/>
        </w:rPr>
      </w:pPr>
      <w:r w:rsidRPr="008D0FDA">
        <w:rPr>
          <w:rFonts w:ascii="Garamond" w:hAnsi="Garamond"/>
          <w:b/>
          <w:sz w:val="24"/>
          <w:szCs w:val="24"/>
        </w:rPr>
        <w:t>Codice Fiscale</w:t>
      </w:r>
      <w:r>
        <w:rPr>
          <w:rFonts w:ascii="Garamond" w:hAnsi="Garamond"/>
          <w:b/>
          <w:sz w:val="24"/>
          <w:szCs w:val="24"/>
        </w:rPr>
        <w:t>:</w:t>
      </w:r>
      <w:r w:rsidRPr="008D0FDA">
        <w:rPr>
          <w:rFonts w:ascii="Garamond" w:hAnsi="Garamond"/>
          <w:sz w:val="24"/>
          <w:szCs w:val="24"/>
        </w:rPr>
        <w:t xml:space="preserve"> _______________________________________________________________</w:t>
      </w:r>
      <w:r>
        <w:rPr>
          <w:rFonts w:ascii="Garamond" w:hAnsi="Garamond"/>
          <w:sz w:val="24"/>
          <w:szCs w:val="24"/>
        </w:rPr>
        <w:t>____</w:t>
      </w:r>
    </w:p>
    <w:p w14:paraId="102E0C22" w14:textId="77777777" w:rsidR="00652845" w:rsidRPr="008D0FDA" w:rsidRDefault="00652845" w:rsidP="00652845">
      <w:pPr>
        <w:spacing w:after="0" w:line="360" w:lineRule="auto"/>
        <w:ind w:right="-143"/>
        <w:jc w:val="both"/>
        <w:rPr>
          <w:rFonts w:ascii="Garamond" w:hAnsi="Garamond"/>
          <w:sz w:val="24"/>
          <w:szCs w:val="24"/>
        </w:rPr>
      </w:pPr>
      <w:r w:rsidRPr="008D0FDA">
        <w:rPr>
          <w:rFonts w:ascii="Garamond" w:hAnsi="Garamond"/>
          <w:b/>
          <w:sz w:val="24"/>
          <w:szCs w:val="24"/>
        </w:rPr>
        <w:t>Attivit</w:t>
      </w:r>
      <w:r>
        <w:rPr>
          <w:rFonts w:ascii="Garamond" w:hAnsi="Garamond"/>
          <w:b/>
          <w:sz w:val="24"/>
          <w:szCs w:val="24"/>
        </w:rPr>
        <w:t>à</w:t>
      </w:r>
      <w:r w:rsidRPr="008D0FDA">
        <w:rPr>
          <w:rFonts w:ascii="Garamond" w:hAnsi="Garamond"/>
          <w:b/>
          <w:sz w:val="24"/>
          <w:szCs w:val="24"/>
        </w:rPr>
        <w:t xml:space="preserve"> Lavorativ</w:t>
      </w:r>
      <w:r>
        <w:rPr>
          <w:rFonts w:ascii="Garamond" w:hAnsi="Garamond"/>
          <w:b/>
          <w:sz w:val="24"/>
          <w:szCs w:val="24"/>
        </w:rPr>
        <w:t xml:space="preserve">a </w:t>
      </w:r>
      <w:r w:rsidRPr="008D0FDA">
        <w:rPr>
          <w:rFonts w:ascii="Garamond" w:hAnsi="Garamond"/>
          <w:sz w:val="24"/>
          <w:szCs w:val="24"/>
        </w:rPr>
        <w:t>________________________________________________________________</w:t>
      </w:r>
      <w:r>
        <w:rPr>
          <w:rFonts w:ascii="Garamond" w:hAnsi="Garamond"/>
          <w:sz w:val="24"/>
          <w:szCs w:val="24"/>
        </w:rPr>
        <w:t>_</w:t>
      </w:r>
    </w:p>
    <w:p w14:paraId="519425BB" w14:textId="77777777" w:rsidR="00652845" w:rsidRPr="008D0FDA" w:rsidRDefault="00652845" w:rsidP="0065284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D0FDA">
        <w:rPr>
          <w:rFonts w:ascii="Garamond" w:hAnsi="Garamond"/>
          <w:b/>
          <w:sz w:val="24"/>
          <w:szCs w:val="24"/>
        </w:rPr>
        <w:t xml:space="preserve">Recapito </w:t>
      </w:r>
      <w:r>
        <w:rPr>
          <w:rFonts w:ascii="Garamond" w:hAnsi="Garamond"/>
          <w:b/>
          <w:sz w:val="24"/>
          <w:szCs w:val="24"/>
        </w:rPr>
        <w:t>t</w:t>
      </w:r>
      <w:r w:rsidRPr="008D0FDA">
        <w:rPr>
          <w:rFonts w:ascii="Garamond" w:hAnsi="Garamond"/>
          <w:b/>
          <w:sz w:val="24"/>
          <w:szCs w:val="24"/>
        </w:rPr>
        <w:t>elefonico</w:t>
      </w:r>
      <w:r w:rsidRPr="008D0FDA">
        <w:rPr>
          <w:rFonts w:ascii="Garamond" w:hAnsi="Garamond"/>
          <w:sz w:val="24"/>
          <w:szCs w:val="24"/>
        </w:rPr>
        <w:t>________________________________________________________________</w:t>
      </w:r>
    </w:p>
    <w:p w14:paraId="3B78454F" w14:textId="77777777" w:rsidR="00652845" w:rsidRDefault="00652845" w:rsidP="0065284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e-mail</w:t>
      </w:r>
      <w:r w:rsidRPr="008D0FDA">
        <w:rPr>
          <w:rFonts w:ascii="Garamond" w:hAnsi="Garamond"/>
          <w:sz w:val="24"/>
          <w:szCs w:val="24"/>
        </w:rPr>
        <w:t>__________________________________________________________________________</w:t>
      </w:r>
    </w:p>
    <w:p w14:paraId="0D043079" w14:textId="0A4CBC68" w:rsidR="00D327D2" w:rsidRDefault="00BA672F" w:rsidP="008D0FDA">
      <w:pPr>
        <w:jc w:val="center"/>
        <w:rPr>
          <w:rFonts w:ascii="Garamond" w:hAnsi="Garamond"/>
          <w:b/>
          <w:sz w:val="24"/>
          <w:szCs w:val="24"/>
        </w:rPr>
      </w:pPr>
      <w:r w:rsidRPr="008D0FDA">
        <w:rPr>
          <w:rFonts w:ascii="Garamond" w:hAnsi="Garamond"/>
          <w:b/>
          <w:sz w:val="24"/>
          <w:szCs w:val="24"/>
        </w:rPr>
        <w:t xml:space="preserve">Fornisco la mia disponibilità </w:t>
      </w:r>
      <w:r w:rsidR="008D0FDA">
        <w:rPr>
          <w:rFonts w:ascii="Garamond" w:hAnsi="Garamond"/>
          <w:b/>
          <w:sz w:val="24"/>
          <w:szCs w:val="24"/>
        </w:rPr>
        <w:t xml:space="preserve">ad aderire al ricorso cumulativo </w:t>
      </w:r>
      <w:r w:rsidR="00891640">
        <w:rPr>
          <w:rFonts w:ascii="Garamond" w:hAnsi="Garamond"/>
          <w:b/>
          <w:sz w:val="24"/>
          <w:szCs w:val="24"/>
        </w:rPr>
        <w:t>in epigrafe specificato</w:t>
      </w:r>
      <w:r w:rsidR="00F11246">
        <w:rPr>
          <w:rFonts w:ascii="Garamond" w:hAnsi="Garamond"/>
          <w:b/>
          <w:sz w:val="24"/>
          <w:szCs w:val="24"/>
        </w:rPr>
        <w:t xml:space="preserve"> e i documenti che mi saranno richiesti dallo Studio Legale Zaccariel</w:t>
      </w:r>
      <w:r w:rsidR="00356832">
        <w:rPr>
          <w:rFonts w:ascii="Garamond" w:hAnsi="Garamond"/>
          <w:b/>
          <w:sz w:val="24"/>
          <w:szCs w:val="24"/>
        </w:rPr>
        <w:t>l</w:t>
      </w:r>
      <w:r w:rsidR="00F11246">
        <w:rPr>
          <w:rFonts w:ascii="Garamond" w:hAnsi="Garamond"/>
          <w:b/>
          <w:sz w:val="24"/>
          <w:szCs w:val="24"/>
        </w:rPr>
        <w:t xml:space="preserve">o </w:t>
      </w:r>
      <w:r w:rsidR="00356832">
        <w:rPr>
          <w:rFonts w:ascii="Garamond" w:hAnsi="Garamond"/>
          <w:b/>
          <w:sz w:val="24"/>
          <w:szCs w:val="24"/>
        </w:rPr>
        <w:t xml:space="preserve">&amp; Partners </w:t>
      </w:r>
    </w:p>
    <w:p w14:paraId="27AB9061" w14:textId="1231E90E" w:rsidR="00D327D2" w:rsidRPr="00356832" w:rsidRDefault="00356832" w:rsidP="00356832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</w:t>
      </w:r>
      <w:r w:rsidRPr="00356832">
        <w:rPr>
          <w:rFonts w:ascii="Garamond" w:hAnsi="Garamond"/>
          <w:b/>
          <w:sz w:val="24"/>
          <w:szCs w:val="24"/>
        </w:rPr>
        <w:t xml:space="preserve">Allego </w:t>
      </w:r>
      <w:r w:rsidR="00684BD4" w:rsidRPr="00356832">
        <w:rPr>
          <w:rFonts w:ascii="Garamond" w:hAnsi="Garamond"/>
          <w:b/>
          <w:sz w:val="24"/>
          <w:szCs w:val="24"/>
        </w:rPr>
        <w:t>copia carta d’identità e codice fiscale</w:t>
      </w:r>
    </w:p>
    <w:p w14:paraId="05F9B6BD" w14:textId="61379071" w:rsidR="000542A8" w:rsidRDefault="00D327D2" w:rsidP="00D327D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la firma del presente atto</w:t>
      </w:r>
      <w:r w:rsidR="000542A8">
        <w:rPr>
          <w:rFonts w:ascii="Garamond" w:hAnsi="Garamond"/>
          <w:sz w:val="24"/>
          <w:szCs w:val="24"/>
        </w:rPr>
        <w:t xml:space="preserve"> autorizzo, inoltre, previa informativa ex art.13 </w:t>
      </w:r>
      <w:proofErr w:type="spellStart"/>
      <w:r w:rsidR="000542A8">
        <w:rPr>
          <w:rFonts w:ascii="Garamond" w:hAnsi="Garamond"/>
          <w:sz w:val="24"/>
          <w:szCs w:val="24"/>
        </w:rPr>
        <w:t>D.lgs</w:t>
      </w:r>
      <w:proofErr w:type="spellEnd"/>
      <w:r w:rsidR="000542A8">
        <w:rPr>
          <w:rFonts w:ascii="Garamond" w:hAnsi="Garamond"/>
          <w:sz w:val="24"/>
          <w:szCs w:val="24"/>
        </w:rPr>
        <w:t xml:space="preserve"> 196/03 allegata al presente modulo,</w:t>
      </w:r>
      <w:r w:rsidR="00F7691B">
        <w:rPr>
          <w:rFonts w:ascii="Garamond" w:hAnsi="Garamond"/>
          <w:sz w:val="24"/>
          <w:szCs w:val="24"/>
        </w:rPr>
        <w:t xml:space="preserve"> debitamente sottoscritta,</w:t>
      </w:r>
      <w:r w:rsidR="000542A8">
        <w:rPr>
          <w:rFonts w:ascii="Garamond" w:hAnsi="Garamond"/>
          <w:sz w:val="24"/>
          <w:szCs w:val="24"/>
        </w:rPr>
        <w:t xml:space="preserve"> il trattamento dei miei dati personali per tutti i fini pertinenti alla </w:t>
      </w:r>
      <w:r w:rsidR="00F7691B">
        <w:rPr>
          <w:rFonts w:ascii="Garamond" w:hAnsi="Garamond"/>
          <w:sz w:val="24"/>
          <w:szCs w:val="24"/>
        </w:rPr>
        <w:t>verifica della possibilità</w:t>
      </w:r>
      <w:r w:rsidR="000542A8">
        <w:rPr>
          <w:rFonts w:ascii="Garamond" w:hAnsi="Garamond"/>
          <w:sz w:val="24"/>
          <w:szCs w:val="24"/>
        </w:rPr>
        <w:t xml:space="preserve"> di instaurazione del predetto ricorso.</w:t>
      </w:r>
    </w:p>
    <w:p w14:paraId="426984D0" w14:textId="77777777" w:rsidR="000542A8" w:rsidRDefault="000542A8" w:rsidP="00D327D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Fede,</w:t>
      </w:r>
    </w:p>
    <w:p w14:paraId="11A402E3" w14:textId="3F2A78FF" w:rsidR="004C6233" w:rsidRDefault="000542A8" w:rsidP="00D327D2">
      <w:pPr>
        <w:jc w:val="both"/>
        <w:rPr>
          <w:rFonts w:ascii="Garamond" w:hAnsi="Garamond"/>
          <w:sz w:val="24"/>
          <w:szCs w:val="24"/>
        </w:rPr>
      </w:pPr>
      <w:r w:rsidRPr="00390BCC">
        <w:rPr>
          <w:rFonts w:ascii="Garamond" w:hAnsi="Garamond"/>
          <w:b/>
          <w:sz w:val="24"/>
          <w:szCs w:val="24"/>
        </w:rPr>
        <w:t>Data</w:t>
      </w:r>
      <w:r>
        <w:rPr>
          <w:rFonts w:ascii="Garamond" w:hAnsi="Garamond"/>
          <w:sz w:val="24"/>
          <w:szCs w:val="24"/>
        </w:rPr>
        <w:t xml:space="preserve">________________________ </w:t>
      </w:r>
    </w:p>
    <w:p w14:paraId="2E8627A0" w14:textId="3745F3BA" w:rsidR="00652845" w:rsidRDefault="000542A8" w:rsidP="00D327D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Firma</w:t>
      </w:r>
      <w:r>
        <w:rPr>
          <w:rFonts w:ascii="Garamond" w:hAnsi="Garamond"/>
          <w:sz w:val="24"/>
          <w:szCs w:val="24"/>
        </w:rPr>
        <w:t>______________________________________________</w:t>
      </w:r>
    </w:p>
    <w:p w14:paraId="5895CD77" w14:textId="35E28FCB" w:rsidR="005D2F7B" w:rsidRPr="00652845" w:rsidRDefault="00652845" w:rsidP="00D327D2">
      <w:pPr>
        <w:jc w:val="both"/>
        <w:rPr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</w:t>
      </w:r>
      <w:r w:rsidRPr="00652845">
        <w:rPr>
          <w:rFonts w:ascii="Garamond" w:hAnsi="Garamond"/>
          <w:i/>
          <w:iCs/>
          <w:sz w:val="24"/>
          <w:szCs w:val="24"/>
        </w:rPr>
        <w:t>(leggibil</w:t>
      </w:r>
      <w:r>
        <w:rPr>
          <w:rFonts w:ascii="Garamond" w:hAnsi="Garamond"/>
          <w:i/>
          <w:iCs/>
          <w:sz w:val="24"/>
          <w:szCs w:val="24"/>
        </w:rPr>
        <w:t>e</w:t>
      </w:r>
      <w:r w:rsidRPr="00652845">
        <w:rPr>
          <w:rFonts w:ascii="Garamond" w:hAnsi="Garamond"/>
          <w:i/>
          <w:iCs/>
          <w:sz w:val="24"/>
          <w:szCs w:val="24"/>
        </w:rPr>
        <w:t>)</w:t>
      </w:r>
      <w:r w:rsidR="005D2F7B" w:rsidRPr="00652845">
        <w:rPr>
          <w:rFonts w:ascii="Garamond" w:hAnsi="Garamond"/>
          <w:i/>
          <w:iCs/>
          <w:sz w:val="24"/>
          <w:szCs w:val="24"/>
        </w:rPr>
        <w:br w:type="page"/>
      </w:r>
    </w:p>
    <w:p w14:paraId="787D1212" w14:textId="356AADAE" w:rsidR="0094088D" w:rsidRPr="005D2F7B" w:rsidRDefault="0094088D" w:rsidP="0094088D">
      <w:pPr>
        <w:spacing w:after="0" w:line="240" w:lineRule="auto"/>
        <w:jc w:val="both"/>
        <w:rPr>
          <w:b/>
          <w:i/>
          <w:sz w:val="16"/>
          <w:szCs w:val="20"/>
          <w:u w:val="single"/>
        </w:rPr>
      </w:pPr>
      <w:r w:rsidRPr="005D2F7B">
        <w:rPr>
          <w:b/>
          <w:i/>
          <w:sz w:val="16"/>
          <w:szCs w:val="20"/>
          <w:u w:val="single"/>
        </w:rPr>
        <w:lastRenderedPageBreak/>
        <w:t xml:space="preserve">Informativa ai sensi dell’art. 13 del Codice in materia di protezione dei dati personali (d. lgs. n. 196/2003) </w:t>
      </w:r>
    </w:p>
    <w:p w14:paraId="712B236A" w14:textId="6FEE663A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>In relazione ai dati personali</w:t>
      </w:r>
      <w:r w:rsidR="009F79A2" w:rsidRPr="005D2F7B">
        <w:rPr>
          <w:sz w:val="16"/>
          <w:szCs w:val="20"/>
        </w:rPr>
        <w:t xml:space="preserve"> e sensibili</w:t>
      </w:r>
      <w:r w:rsidRPr="005D2F7B">
        <w:rPr>
          <w:sz w:val="16"/>
          <w:szCs w:val="20"/>
        </w:rPr>
        <w:t xml:space="preserve"> di cui lo Studio Legale Zaccariello entrerà in possesso </w:t>
      </w:r>
      <w:r w:rsidR="000542A8">
        <w:rPr>
          <w:sz w:val="16"/>
          <w:szCs w:val="20"/>
        </w:rPr>
        <w:t>con il presente modulo di pre-adesione</w:t>
      </w:r>
      <w:r w:rsidRPr="005D2F7B">
        <w:rPr>
          <w:sz w:val="16"/>
          <w:szCs w:val="20"/>
        </w:rPr>
        <w:t xml:space="preserve">, ai sensi dell’art. 13 del d.lgs. n. 196/2003 (di seguito Codice), La informiamo che: </w:t>
      </w:r>
    </w:p>
    <w:p w14:paraId="1EFA827C" w14:textId="77777777" w:rsidR="0094088D" w:rsidRPr="005D2F7B" w:rsidRDefault="0094088D" w:rsidP="0094088D">
      <w:pPr>
        <w:spacing w:after="0" w:line="240" w:lineRule="auto"/>
        <w:jc w:val="both"/>
        <w:rPr>
          <w:b/>
          <w:i/>
          <w:sz w:val="16"/>
          <w:szCs w:val="20"/>
        </w:rPr>
      </w:pPr>
      <w:r w:rsidRPr="005D2F7B">
        <w:rPr>
          <w:b/>
          <w:i/>
          <w:sz w:val="16"/>
          <w:szCs w:val="20"/>
        </w:rPr>
        <w:t>1.</w:t>
      </w:r>
      <w:r w:rsidRPr="005D2F7B">
        <w:rPr>
          <w:b/>
          <w:i/>
          <w:sz w:val="16"/>
          <w:szCs w:val="20"/>
        </w:rPr>
        <w:tab/>
        <w:t>Finalità del trattamento dei dati.</w:t>
      </w:r>
    </w:p>
    <w:p w14:paraId="0B6C94F5" w14:textId="4B831D36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 xml:space="preserve">Il trattamento è finalizzato unicamente alla </w:t>
      </w:r>
      <w:r w:rsidR="000542A8">
        <w:rPr>
          <w:sz w:val="16"/>
          <w:szCs w:val="20"/>
        </w:rPr>
        <w:t>verifica del soddisfacimento dei requisiti numerici sanciti dallo Studio Legale Zaccariello &amp; Partners per l’instaurazione di ricorso cumulativo volto all’attribuzione dei sei scatti stipendiali ex art.6 bis D.L. 187/1987</w:t>
      </w:r>
      <w:r w:rsidRPr="005D2F7B">
        <w:rPr>
          <w:sz w:val="16"/>
          <w:szCs w:val="20"/>
        </w:rPr>
        <w:t>.</w:t>
      </w:r>
    </w:p>
    <w:p w14:paraId="5F9B4089" w14:textId="77777777" w:rsidR="00344698" w:rsidRPr="005D2F7B" w:rsidRDefault="0094088D" w:rsidP="0094088D">
      <w:pPr>
        <w:spacing w:after="0" w:line="240" w:lineRule="auto"/>
        <w:jc w:val="both"/>
        <w:rPr>
          <w:b/>
          <w:i/>
          <w:sz w:val="16"/>
          <w:szCs w:val="20"/>
        </w:rPr>
      </w:pPr>
      <w:r w:rsidRPr="005D2F7B">
        <w:rPr>
          <w:b/>
          <w:i/>
          <w:sz w:val="16"/>
          <w:szCs w:val="20"/>
        </w:rPr>
        <w:t>2.</w:t>
      </w:r>
      <w:r w:rsidRPr="005D2F7B">
        <w:rPr>
          <w:b/>
          <w:i/>
          <w:sz w:val="16"/>
          <w:szCs w:val="20"/>
        </w:rPr>
        <w:tab/>
        <w:t xml:space="preserve">Modalità del trattamento dei dati. </w:t>
      </w:r>
    </w:p>
    <w:p w14:paraId="6207B730" w14:textId="77777777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>a)</w:t>
      </w:r>
      <w:r w:rsidRPr="005D2F7B">
        <w:rPr>
          <w:sz w:val="16"/>
          <w:szCs w:val="20"/>
        </w:rPr>
        <w:tab/>
        <w:t>Il trattamento può essere svolto con o senza l’ausilio di strumenti elettronici o comunque automatizzati;</w:t>
      </w:r>
    </w:p>
    <w:p w14:paraId="5D0B8A19" w14:textId="34ECC0D3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>b)</w:t>
      </w:r>
      <w:r w:rsidRPr="005D2F7B">
        <w:rPr>
          <w:sz w:val="16"/>
          <w:szCs w:val="20"/>
        </w:rPr>
        <w:tab/>
        <w:t>il trattamento è svolto dal titolare dello Studio Legale Zaccariello</w:t>
      </w:r>
      <w:r w:rsidR="00F7691B">
        <w:rPr>
          <w:sz w:val="16"/>
          <w:szCs w:val="20"/>
        </w:rPr>
        <w:t xml:space="preserve"> &amp; Partners</w:t>
      </w:r>
      <w:r w:rsidRPr="005D2F7B">
        <w:rPr>
          <w:sz w:val="16"/>
          <w:szCs w:val="20"/>
        </w:rPr>
        <w:t xml:space="preserve"> e dai soggetti da loro incaricati.</w:t>
      </w:r>
    </w:p>
    <w:p w14:paraId="1EBDBCDF" w14:textId="77777777" w:rsidR="0094088D" w:rsidRPr="005D2F7B" w:rsidRDefault="0094088D" w:rsidP="0094088D">
      <w:pPr>
        <w:spacing w:after="0" w:line="240" w:lineRule="auto"/>
        <w:jc w:val="both"/>
        <w:rPr>
          <w:b/>
          <w:i/>
          <w:sz w:val="16"/>
          <w:szCs w:val="20"/>
        </w:rPr>
      </w:pPr>
      <w:r w:rsidRPr="005D2F7B">
        <w:rPr>
          <w:b/>
          <w:i/>
          <w:sz w:val="16"/>
          <w:szCs w:val="20"/>
        </w:rPr>
        <w:t>3.</w:t>
      </w:r>
      <w:r w:rsidRPr="005D2F7B">
        <w:rPr>
          <w:b/>
          <w:i/>
          <w:sz w:val="16"/>
          <w:szCs w:val="20"/>
        </w:rPr>
        <w:tab/>
        <w:t>Conferimento dei dati.</w:t>
      </w:r>
    </w:p>
    <w:p w14:paraId="70037E0B" w14:textId="77777777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>Il conferimento di dati personali comuni, sensibili e giudiziari è strettamente necessario ai fini dello svolgimento delle attività di cui al punto 1.</w:t>
      </w:r>
    </w:p>
    <w:p w14:paraId="51074D54" w14:textId="77777777" w:rsidR="0094088D" w:rsidRPr="005D2F7B" w:rsidRDefault="0094088D" w:rsidP="0094088D">
      <w:pPr>
        <w:spacing w:after="0" w:line="240" w:lineRule="auto"/>
        <w:jc w:val="both"/>
        <w:rPr>
          <w:b/>
          <w:i/>
          <w:sz w:val="16"/>
          <w:szCs w:val="20"/>
        </w:rPr>
      </w:pPr>
      <w:r w:rsidRPr="005D2F7B">
        <w:rPr>
          <w:b/>
          <w:i/>
          <w:sz w:val="16"/>
          <w:szCs w:val="20"/>
        </w:rPr>
        <w:t>4.</w:t>
      </w:r>
      <w:r w:rsidRPr="005D2F7B">
        <w:rPr>
          <w:b/>
          <w:i/>
          <w:sz w:val="16"/>
          <w:szCs w:val="20"/>
        </w:rPr>
        <w:tab/>
        <w:t>Rifiuto di conferimento dei dati.</w:t>
      </w:r>
    </w:p>
    <w:p w14:paraId="202E678F" w14:textId="77777777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>L’eventuale rifiuto da parte dell’interessato di conferire dati personali nel caso di cui al punto 3 comporta l’impossibilità di adempiere alle attività di cui al punto 1.</w:t>
      </w:r>
    </w:p>
    <w:p w14:paraId="2F479CD6" w14:textId="77777777" w:rsidR="0094088D" w:rsidRPr="005D2F7B" w:rsidRDefault="0094088D" w:rsidP="0094088D">
      <w:pPr>
        <w:spacing w:after="0" w:line="240" w:lineRule="auto"/>
        <w:jc w:val="both"/>
        <w:rPr>
          <w:b/>
          <w:i/>
          <w:sz w:val="16"/>
          <w:szCs w:val="20"/>
        </w:rPr>
      </w:pPr>
      <w:r w:rsidRPr="005D2F7B">
        <w:rPr>
          <w:b/>
          <w:i/>
          <w:sz w:val="16"/>
          <w:szCs w:val="20"/>
        </w:rPr>
        <w:t>5.</w:t>
      </w:r>
      <w:r w:rsidRPr="005D2F7B">
        <w:rPr>
          <w:b/>
          <w:i/>
          <w:sz w:val="16"/>
          <w:szCs w:val="20"/>
        </w:rPr>
        <w:tab/>
        <w:t>Comunicazione dei dati.</w:t>
      </w:r>
    </w:p>
    <w:p w14:paraId="695886F2" w14:textId="5CAC6F9A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>I dati personali possono venire a conoscenza degli incaricati del trattamento e possono essere comunicati per le finalità di cui al punto 1. a collaboratori esterni</w:t>
      </w:r>
      <w:r w:rsidR="000542A8">
        <w:rPr>
          <w:sz w:val="16"/>
          <w:szCs w:val="20"/>
        </w:rPr>
        <w:t xml:space="preserve">, </w:t>
      </w:r>
      <w:r w:rsidRPr="005D2F7B">
        <w:rPr>
          <w:sz w:val="16"/>
          <w:szCs w:val="20"/>
        </w:rPr>
        <w:t>alle controparti e relativi difensori, e, in genere, a tutti quei soggetti pubblici e privati cui la comunicazione sia necessaria per il corretto adempimento delle finalità indicate nel punto 1.</w:t>
      </w:r>
    </w:p>
    <w:p w14:paraId="043DDD84" w14:textId="77777777" w:rsidR="0094088D" w:rsidRPr="005D2F7B" w:rsidRDefault="0094088D" w:rsidP="0094088D">
      <w:pPr>
        <w:spacing w:after="0" w:line="240" w:lineRule="auto"/>
        <w:jc w:val="both"/>
        <w:rPr>
          <w:b/>
          <w:i/>
          <w:sz w:val="16"/>
          <w:szCs w:val="20"/>
        </w:rPr>
      </w:pPr>
      <w:r w:rsidRPr="005D2F7B">
        <w:rPr>
          <w:b/>
          <w:i/>
          <w:sz w:val="16"/>
          <w:szCs w:val="20"/>
        </w:rPr>
        <w:t>6.</w:t>
      </w:r>
      <w:r w:rsidRPr="005D2F7B">
        <w:rPr>
          <w:b/>
          <w:i/>
          <w:sz w:val="16"/>
          <w:szCs w:val="20"/>
        </w:rPr>
        <w:tab/>
        <w:t>Diffusione dei dati.</w:t>
      </w:r>
    </w:p>
    <w:p w14:paraId="5467BE22" w14:textId="77777777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>I dati personali non sono soggetti a diffusione.</w:t>
      </w:r>
    </w:p>
    <w:p w14:paraId="2AF60C7F" w14:textId="77777777" w:rsidR="0094088D" w:rsidRPr="005D2F7B" w:rsidRDefault="0094088D" w:rsidP="0094088D">
      <w:pPr>
        <w:spacing w:after="0" w:line="240" w:lineRule="auto"/>
        <w:jc w:val="both"/>
        <w:rPr>
          <w:b/>
          <w:i/>
          <w:sz w:val="16"/>
          <w:szCs w:val="20"/>
        </w:rPr>
      </w:pPr>
      <w:r w:rsidRPr="005D2F7B">
        <w:rPr>
          <w:b/>
          <w:i/>
          <w:sz w:val="16"/>
          <w:szCs w:val="20"/>
        </w:rPr>
        <w:t>7.</w:t>
      </w:r>
      <w:r w:rsidRPr="005D2F7B">
        <w:rPr>
          <w:b/>
          <w:i/>
          <w:sz w:val="16"/>
          <w:szCs w:val="20"/>
        </w:rPr>
        <w:tab/>
        <w:t>Diritti dell’interessato.</w:t>
      </w:r>
    </w:p>
    <w:p w14:paraId="3C4A3E6D" w14:textId="77777777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>L’art. 7 del Codice conferisce all’interessato l’esercizio di specifici diritti, tra cui quello di ottenere dal titolare la conferma dell’esistenza o meno dei propri dati personali e la loro messa a disposizione in forma intelligibile; l’interessato ha diritto di avere conoscenza dell’origine dei dati, della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della legge; il titolare ha il diritto di opporsi, per motivi legittimi, al trattamento dei dati.</w:t>
      </w:r>
    </w:p>
    <w:p w14:paraId="0749B0B8" w14:textId="77777777" w:rsidR="0094088D" w:rsidRPr="005D2F7B" w:rsidRDefault="0094088D" w:rsidP="0094088D">
      <w:pPr>
        <w:spacing w:after="0" w:line="240" w:lineRule="auto"/>
        <w:jc w:val="both"/>
        <w:rPr>
          <w:b/>
          <w:i/>
          <w:sz w:val="16"/>
          <w:szCs w:val="20"/>
        </w:rPr>
      </w:pPr>
      <w:r w:rsidRPr="005D2F7B">
        <w:rPr>
          <w:b/>
          <w:i/>
          <w:sz w:val="16"/>
          <w:szCs w:val="20"/>
        </w:rPr>
        <w:t>8.</w:t>
      </w:r>
      <w:r w:rsidRPr="005D2F7B">
        <w:rPr>
          <w:b/>
          <w:i/>
          <w:sz w:val="16"/>
          <w:szCs w:val="20"/>
        </w:rPr>
        <w:tab/>
        <w:t>Titolare del trattamento.</w:t>
      </w:r>
    </w:p>
    <w:p w14:paraId="310D4382" w14:textId="25B4BC54" w:rsidR="0094088D" w:rsidRPr="005D2F7B" w:rsidRDefault="0094088D" w:rsidP="0094088D">
      <w:pPr>
        <w:spacing w:after="0" w:line="240" w:lineRule="auto"/>
        <w:jc w:val="both"/>
        <w:rPr>
          <w:sz w:val="16"/>
          <w:szCs w:val="20"/>
        </w:rPr>
      </w:pPr>
      <w:r w:rsidRPr="005D2F7B">
        <w:rPr>
          <w:sz w:val="16"/>
          <w:szCs w:val="20"/>
        </w:rPr>
        <w:t>Titolare del trattamento è lo Studio Legale Zaccariello</w:t>
      </w:r>
      <w:r w:rsidR="000D12E7">
        <w:rPr>
          <w:sz w:val="16"/>
          <w:szCs w:val="20"/>
        </w:rPr>
        <w:t xml:space="preserve"> &amp; Partners</w:t>
      </w:r>
      <w:r w:rsidRPr="005D2F7B">
        <w:rPr>
          <w:sz w:val="16"/>
          <w:szCs w:val="20"/>
        </w:rPr>
        <w:t>, con sede principale in Viareggio (LU) Via Repaci n.16.</w:t>
      </w:r>
    </w:p>
    <w:p w14:paraId="64E3A2B3" w14:textId="77777777" w:rsidR="0094088D" w:rsidRPr="005A286D" w:rsidRDefault="0094088D" w:rsidP="0094088D">
      <w:pPr>
        <w:spacing w:after="0" w:line="240" w:lineRule="auto"/>
        <w:jc w:val="both"/>
        <w:rPr>
          <w:sz w:val="20"/>
          <w:szCs w:val="20"/>
        </w:rPr>
      </w:pPr>
    </w:p>
    <w:p w14:paraId="0BE58A04" w14:textId="77777777" w:rsidR="006D4931" w:rsidRPr="005A286D" w:rsidRDefault="006D4931" w:rsidP="006D4931">
      <w:pPr>
        <w:spacing w:after="0" w:line="240" w:lineRule="auto"/>
        <w:jc w:val="both"/>
        <w:rPr>
          <w:sz w:val="20"/>
          <w:szCs w:val="20"/>
        </w:rPr>
      </w:pPr>
      <w:r w:rsidRPr="00390BCC">
        <w:rPr>
          <w:b/>
          <w:sz w:val="20"/>
          <w:szCs w:val="20"/>
        </w:rPr>
        <w:t>Luogo e data</w:t>
      </w:r>
      <w:r w:rsidRPr="005A286D">
        <w:rPr>
          <w:sz w:val="20"/>
          <w:szCs w:val="20"/>
        </w:rPr>
        <w:t xml:space="preserve">________________________    </w:t>
      </w:r>
      <w:r w:rsidR="0094088D" w:rsidRPr="00390BCC">
        <w:rPr>
          <w:b/>
          <w:sz w:val="20"/>
          <w:szCs w:val="20"/>
        </w:rPr>
        <w:t>Firma per presa visione a autorizzazione</w:t>
      </w:r>
      <w:r w:rsidR="0094088D" w:rsidRPr="005A286D">
        <w:rPr>
          <w:sz w:val="20"/>
          <w:szCs w:val="20"/>
        </w:rPr>
        <w:t>__________________</w:t>
      </w:r>
    </w:p>
    <w:p w14:paraId="7FEC7EE3" w14:textId="49252C2E" w:rsidR="006D4931" w:rsidRPr="005A286D" w:rsidRDefault="006D4931">
      <w:pPr>
        <w:spacing w:after="0" w:line="240" w:lineRule="auto"/>
        <w:jc w:val="both"/>
        <w:rPr>
          <w:b/>
          <w:i/>
          <w:sz w:val="20"/>
          <w:szCs w:val="20"/>
        </w:rPr>
      </w:pPr>
    </w:p>
    <w:sectPr w:rsidR="006D4931" w:rsidRPr="005A286D" w:rsidSect="00E21489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E7393" w14:textId="77777777" w:rsidR="00446FED" w:rsidRDefault="00446FED" w:rsidP="00E21489">
      <w:pPr>
        <w:spacing w:after="0" w:line="240" w:lineRule="auto"/>
      </w:pPr>
      <w:r>
        <w:separator/>
      </w:r>
    </w:p>
  </w:endnote>
  <w:endnote w:type="continuationSeparator" w:id="0">
    <w:p w14:paraId="53580C66" w14:textId="77777777" w:rsidR="00446FED" w:rsidRDefault="00446FED" w:rsidP="00E2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6D2E4" w14:textId="77777777" w:rsidR="00446FED" w:rsidRDefault="00446FED" w:rsidP="00E21489">
      <w:pPr>
        <w:spacing w:after="0" w:line="240" w:lineRule="auto"/>
      </w:pPr>
      <w:r>
        <w:separator/>
      </w:r>
    </w:p>
  </w:footnote>
  <w:footnote w:type="continuationSeparator" w:id="0">
    <w:p w14:paraId="18ED622E" w14:textId="77777777" w:rsidR="00446FED" w:rsidRDefault="00446FED" w:rsidP="00E2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D7224" w14:textId="77777777" w:rsidR="00E21489" w:rsidRPr="00E21489" w:rsidRDefault="00E21489" w:rsidP="00E21489">
    <w:pPr>
      <w:pStyle w:val="Firmadipostaelettronica"/>
      <w:widowControl w:val="0"/>
      <w:spacing w:line="20" w:lineRule="atLeast"/>
      <w:rPr>
        <w:rFonts w:ascii="Adobe Devanagari" w:hAnsi="Adobe Devanagari" w:cs="Adobe Devanagari"/>
        <w:i/>
        <w:sz w:val="16"/>
        <w:szCs w:val="16"/>
        <w:lang w:val="en-US"/>
      </w:rPr>
    </w:pPr>
    <w:r>
      <w:rPr>
        <w:rFonts w:ascii="Adobe Caslon Pro Bold" w:hAnsi="Adobe Caslon Pro Bold"/>
        <w:i/>
      </w:rPr>
      <w:t xml:space="preserve">         </w:t>
    </w:r>
  </w:p>
  <w:p w14:paraId="2E60A3AC" w14:textId="77777777" w:rsidR="00E21489" w:rsidRPr="00E21489" w:rsidRDefault="00E21489">
    <w:pPr>
      <w:pStyle w:val="Intestazione"/>
      <w:rPr>
        <w:lang w:val="en-US"/>
      </w:rPr>
    </w:pPr>
  </w:p>
  <w:p w14:paraId="4C73DA18" w14:textId="77777777" w:rsidR="00E21489" w:rsidRPr="00E21489" w:rsidRDefault="00E21489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44F79" w14:textId="77777777" w:rsidR="00055081" w:rsidRPr="00055081" w:rsidRDefault="00055081" w:rsidP="00055081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1"/>
        <w:szCs w:val="21"/>
        <w:lang w:eastAsia="it-IT"/>
      </w:rPr>
    </w:pPr>
    <w:r w:rsidRPr="00055081">
      <w:rPr>
        <w:rFonts w:ascii="Adobe Caslon Pro Bold" w:eastAsia="Times New Roman" w:hAnsi="Adobe Caslon Pro Bold" w:cs="Arial"/>
        <w:i/>
        <w:noProof/>
        <w:color w:val="000000"/>
        <w:sz w:val="21"/>
        <w:szCs w:val="21"/>
        <w:lang w:eastAsia="it-IT"/>
      </w:rPr>
      <w:drawing>
        <wp:inline distT="0" distB="0" distL="0" distR="0" wp14:anchorId="61E7AADA" wp14:editId="0F924743">
          <wp:extent cx="467995" cy="425450"/>
          <wp:effectExtent l="0" t="0" r="8255" b="0"/>
          <wp:docPr id="5" name="Immagine 1" descr="https://www.avvocatoandreani.it/public/images/user/logo/L-1050d9516fdd327b431602e3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www.avvocatoandreani.it/public/images/user/logo/L-1050d9516fdd327b431602e38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99504" w14:textId="77777777" w:rsidR="00055081" w:rsidRPr="00055081" w:rsidRDefault="00055081" w:rsidP="00055081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lang w:eastAsia="it-IT"/>
      </w:rPr>
    </w:pPr>
    <w:r w:rsidRPr="00055081">
      <w:rPr>
        <w:rFonts w:ascii="Adobe Caslon Pro Bold" w:eastAsia="Times New Roman" w:hAnsi="Adobe Caslon Pro Bold" w:cs="Arial"/>
        <w:b/>
        <w:bCs/>
        <w:i/>
        <w:iCs/>
        <w:color w:val="000000"/>
        <w:sz w:val="24"/>
        <w:szCs w:val="24"/>
        <w:lang w:eastAsia="it-IT"/>
      </w:rPr>
      <w:t>Studio Legale Zaccariello &amp; Partners</w:t>
    </w:r>
  </w:p>
  <w:p w14:paraId="4B46C645" w14:textId="77777777" w:rsidR="00055081" w:rsidRPr="00055081" w:rsidRDefault="00055081" w:rsidP="00055081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it-IT"/>
      </w:rPr>
    </w:pPr>
    <w:r w:rsidRPr="00055081">
      <w:rPr>
        <w:rFonts w:ascii="Adobe Garamond Pro" w:eastAsia="Times New Roman" w:hAnsi="Adobe Garamond Pro" w:cs="Arial"/>
        <w:i/>
        <w:iCs/>
        <w:color w:val="000000"/>
        <w:sz w:val="20"/>
        <w:szCs w:val="20"/>
        <w:lang w:eastAsia="it-IT"/>
      </w:rPr>
      <w:t>Via Repaci n.16 - 55049 - Viareggio - LU - (IT)</w:t>
    </w:r>
    <w:r w:rsidRPr="00055081">
      <w:rPr>
        <w:rFonts w:ascii="Adobe Caslon Pro Bold" w:eastAsia="Times New Roman" w:hAnsi="Adobe Caslon Pro Bold" w:cs="Arial"/>
        <w:i/>
        <w:iCs/>
        <w:color w:val="000000"/>
        <w:sz w:val="20"/>
        <w:szCs w:val="20"/>
        <w:lang w:eastAsia="it-IT"/>
      </w:rPr>
      <w:t> </w:t>
    </w:r>
    <w:r w:rsidRPr="00055081">
      <w:rPr>
        <w:rFonts w:ascii="Calibri" w:eastAsia="Times New Roman" w:hAnsi="Calibri" w:cs="Calibri"/>
        <w:i/>
        <w:iCs/>
        <w:color w:val="000000"/>
        <w:sz w:val="20"/>
        <w:szCs w:val="20"/>
        <w:lang w:eastAsia="it-IT"/>
      </w:rPr>
      <w:t>Tel. 0584.1856849 - 0584.080128 - Fax</w:t>
    </w:r>
    <w:r w:rsidRPr="00055081">
      <w:rPr>
        <w:rFonts w:ascii="Calibri" w:eastAsia="Times New Roman" w:hAnsi="Calibri" w:cs="Calibri"/>
        <w:b/>
        <w:bCs/>
        <w:i/>
        <w:iCs/>
        <w:color w:val="000000"/>
        <w:sz w:val="20"/>
        <w:szCs w:val="20"/>
        <w:lang w:eastAsia="it-IT"/>
      </w:rPr>
      <w:t> </w:t>
    </w:r>
    <w:r w:rsidRPr="00055081">
      <w:rPr>
        <w:rFonts w:ascii="Calibri" w:eastAsia="Times New Roman" w:hAnsi="Calibri" w:cs="Calibri"/>
        <w:i/>
        <w:iCs/>
        <w:color w:val="000000"/>
        <w:sz w:val="20"/>
        <w:szCs w:val="20"/>
        <w:lang w:eastAsia="it-IT"/>
      </w:rPr>
      <w:t>0584.1989007 </w:t>
    </w:r>
  </w:p>
  <w:p w14:paraId="75311CCE" w14:textId="77777777" w:rsidR="00055081" w:rsidRPr="00055081" w:rsidRDefault="00055081" w:rsidP="00055081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18"/>
        <w:lang w:eastAsia="it-IT"/>
      </w:rPr>
    </w:pPr>
    <w:r w:rsidRPr="00055081">
      <w:rPr>
        <w:rFonts w:ascii="Calibri" w:eastAsia="Times New Roman" w:hAnsi="Calibri" w:cs="Calibri"/>
        <w:i/>
        <w:iCs/>
        <w:color w:val="000000"/>
        <w:sz w:val="18"/>
        <w:szCs w:val="18"/>
        <w:lang w:eastAsia="it-IT"/>
      </w:rPr>
      <w:t xml:space="preserve">  </w:t>
    </w:r>
    <w:r w:rsidRPr="00055081">
      <w:rPr>
        <w:rFonts w:ascii="Calibri" w:eastAsia="Times New Roman" w:hAnsi="Calibri" w:cs="Calibri"/>
        <w:i/>
        <w:iCs/>
        <w:color w:val="000000"/>
        <w:sz w:val="18"/>
        <w:szCs w:val="18"/>
        <w:lang w:val="en-US" w:eastAsia="it-IT"/>
      </w:rPr>
      <w:t>P.E.O</w:t>
    </w:r>
    <w:r w:rsidRPr="00055081">
      <w:rPr>
        <w:rFonts w:ascii="Calibri" w:eastAsia="Times New Roman" w:hAnsi="Calibri" w:cs="Times New Roman"/>
        <w:color w:val="0563C1"/>
        <w:sz w:val="18"/>
        <w:szCs w:val="18"/>
        <w:u w:val="single"/>
        <w:lang w:val="en-US" w:eastAsia="it-IT"/>
      </w:rPr>
      <w:t>.  </w:t>
    </w:r>
    <w:r w:rsidRPr="00055081">
      <w:rPr>
        <w:rFonts w:ascii="Calibri" w:eastAsia="Times New Roman" w:hAnsi="Calibri" w:cs="Times New Roman"/>
        <w:color w:val="0000FF"/>
        <w:sz w:val="18"/>
        <w:szCs w:val="18"/>
        <w:u w:val="single"/>
        <w:lang w:val="en-US" w:eastAsia="it-IT"/>
      </w:rPr>
      <w:t>segreteria@studiolegalezaccariello.it</w:t>
    </w:r>
    <w:r w:rsidRPr="00055081">
      <w:rPr>
        <w:rFonts w:ascii="Calibri" w:eastAsia="Times New Roman" w:hAnsi="Calibri" w:cs="Calibri"/>
        <w:i/>
        <w:iCs/>
        <w:color w:val="000000"/>
        <w:sz w:val="18"/>
        <w:szCs w:val="18"/>
        <w:lang w:val="en-US" w:eastAsia="it-IT"/>
      </w:rPr>
      <w:t>   P.E.C.  </w:t>
    </w:r>
    <w:r w:rsidRPr="00684BD4">
      <w:rPr>
        <w:rFonts w:ascii="Calibri" w:eastAsia="Times New Roman" w:hAnsi="Calibri" w:cs="Times New Roman"/>
        <w:color w:val="0000FF"/>
        <w:sz w:val="18"/>
        <w:szCs w:val="18"/>
        <w:u w:val="single"/>
        <w:lang w:eastAsia="it-IT"/>
      </w:rPr>
      <w:t>sergio.zaccariello@pec.avvocatilucca.it</w:t>
    </w:r>
    <w:r w:rsidRPr="00055081">
      <w:rPr>
        <w:rFonts w:ascii="Calibri" w:eastAsia="Times New Roman" w:hAnsi="Calibri" w:cs="Calibri"/>
        <w:i/>
        <w:iCs/>
        <w:color w:val="0070C0"/>
        <w:sz w:val="18"/>
        <w:szCs w:val="18"/>
        <w:lang w:eastAsia="it-IT"/>
      </w:rPr>
      <w:t>    </w:t>
    </w:r>
  </w:p>
  <w:p w14:paraId="782AFF92" w14:textId="77777777" w:rsidR="00055081" w:rsidRPr="00055081" w:rsidRDefault="00055081" w:rsidP="0005508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14:paraId="36699DFF" w14:textId="77777777" w:rsidR="00E21489" w:rsidRPr="005A286D" w:rsidRDefault="00E21489" w:rsidP="005A28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03591E"/>
    <w:multiLevelType w:val="hybridMultilevel"/>
    <w:tmpl w:val="20860B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8D"/>
    <w:rsid w:val="00017C89"/>
    <w:rsid w:val="000542A8"/>
    <w:rsid w:val="00055081"/>
    <w:rsid w:val="000D12E7"/>
    <w:rsid w:val="00115866"/>
    <w:rsid w:val="0012793D"/>
    <w:rsid w:val="00147F63"/>
    <w:rsid w:val="00274058"/>
    <w:rsid w:val="0028724D"/>
    <w:rsid w:val="002F6C61"/>
    <w:rsid w:val="00356832"/>
    <w:rsid w:val="00390BCC"/>
    <w:rsid w:val="00446FED"/>
    <w:rsid w:val="004C1A3F"/>
    <w:rsid w:val="004C6233"/>
    <w:rsid w:val="0058186A"/>
    <w:rsid w:val="005A286D"/>
    <w:rsid w:val="005D04CB"/>
    <w:rsid w:val="005D2F7B"/>
    <w:rsid w:val="00652845"/>
    <w:rsid w:val="00656B5C"/>
    <w:rsid w:val="00684BD4"/>
    <w:rsid w:val="006D4931"/>
    <w:rsid w:val="007E1162"/>
    <w:rsid w:val="00841CA9"/>
    <w:rsid w:val="0084540B"/>
    <w:rsid w:val="00891640"/>
    <w:rsid w:val="008A07EF"/>
    <w:rsid w:val="008D0FDA"/>
    <w:rsid w:val="0094088D"/>
    <w:rsid w:val="009A3FC3"/>
    <w:rsid w:val="009C45BA"/>
    <w:rsid w:val="009F79A2"/>
    <w:rsid w:val="00AD7410"/>
    <w:rsid w:val="00B260B9"/>
    <w:rsid w:val="00B8040F"/>
    <w:rsid w:val="00BA672F"/>
    <w:rsid w:val="00BD7512"/>
    <w:rsid w:val="00BF7845"/>
    <w:rsid w:val="00CA2AD4"/>
    <w:rsid w:val="00D23AB7"/>
    <w:rsid w:val="00D327D2"/>
    <w:rsid w:val="00D4495F"/>
    <w:rsid w:val="00E21489"/>
    <w:rsid w:val="00E301E1"/>
    <w:rsid w:val="00E851F5"/>
    <w:rsid w:val="00F11246"/>
    <w:rsid w:val="00F11852"/>
    <w:rsid w:val="00F7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8504"/>
  <w15:docId w15:val="{EA45E29F-62E6-4F91-A6E2-83A8802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F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489"/>
  </w:style>
  <w:style w:type="paragraph" w:styleId="Pidipagina">
    <w:name w:val="footer"/>
    <w:basedOn w:val="Normale"/>
    <w:link w:val="PidipaginaCarattere"/>
    <w:uiPriority w:val="99"/>
    <w:unhideWhenUsed/>
    <w:rsid w:val="00E21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4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489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E21489"/>
    <w:pPr>
      <w:spacing w:after="0" w:line="240" w:lineRule="auto"/>
    </w:pPr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E21489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49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4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Simone Apicella</cp:lastModifiedBy>
  <cp:revision>2</cp:revision>
  <cp:lastPrinted>2018-07-20T08:38:00Z</cp:lastPrinted>
  <dcterms:created xsi:type="dcterms:W3CDTF">2021-04-06T12:01:00Z</dcterms:created>
  <dcterms:modified xsi:type="dcterms:W3CDTF">2021-04-06T12:01:00Z</dcterms:modified>
</cp:coreProperties>
</file>